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C2" w:rsidRDefault="008D68C1">
      <w:r>
        <w:t>Контактные лица по реализации проекта:</w:t>
      </w:r>
    </w:p>
    <w:p w:rsidR="008D68C1" w:rsidRDefault="008D68C1">
      <w:proofErr w:type="spellStart"/>
      <w:r>
        <w:t>Мязина</w:t>
      </w:r>
      <w:proofErr w:type="spellEnd"/>
      <w:r>
        <w:t xml:space="preserve"> Юлия </w:t>
      </w:r>
      <w:proofErr w:type="spellStart"/>
      <w:r>
        <w:t>Чонгильевна</w:t>
      </w:r>
      <w:proofErr w:type="spellEnd"/>
      <w:r>
        <w:t>, зам. директора по УПР., тел. 8-3859540123</w:t>
      </w:r>
    </w:p>
    <w:p w:rsidR="008D68C1" w:rsidRDefault="008D68C1">
      <w:r>
        <w:t>Долгова Оксана Александровна, зам. директора по УМР, тел. 8-3859540020</w:t>
      </w:r>
    </w:p>
    <w:p w:rsidR="008D68C1" w:rsidRDefault="008D68C1"/>
    <w:sectPr w:rsidR="008D68C1" w:rsidSect="0040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C1"/>
    <w:rsid w:val="000D30B7"/>
    <w:rsid w:val="00385BFA"/>
    <w:rsid w:val="00404FC2"/>
    <w:rsid w:val="004A5AC4"/>
    <w:rsid w:val="0080574E"/>
    <w:rsid w:val="008D68C1"/>
    <w:rsid w:val="009C56C6"/>
    <w:rsid w:val="00D1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</dc:creator>
  <cp:keywords/>
  <dc:description/>
  <cp:lastModifiedBy>Mazina</cp:lastModifiedBy>
  <cp:revision>2</cp:revision>
  <dcterms:created xsi:type="dcterms:W3CDTF">2016-09-19T23:17:00Z</dcterms:created>
  <dcterms:modified xsi:type="dcterms:W3CDTF">2016-09-19T23:18:00Z</dcterms:modified>
</cp:coreProperties>
</file>